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FF" w:rsidRDefault="00F916FC" w:rsidP="00F916FC">
      <w:pPr>
        <w:jc w:val="center"/>
      </w:pPr>
      <w:r w:rsidRPr="00F916FC">
        <w:drawing>
          <wp:inline distT="0" distB="0" distL="0" distR="0">
            <wp:extent cx="4619625" cy="6487837"/>
            <wp:effectExtent l="19050" t="0" r="952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48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916FC" w:rsidRDefault="00F916FC" w:rsidP="00F916FC">
      <w:pPr>
        <w:jc w:val="center"/>
      </w:pPr>
    </w:p>
    <w:p w:rsidR="00F916FC" w:rsidRDefault="00F916FC" w:rsidP="00F916FC">
      <w:pPr>
        <w:jc w:val="center"/>
      </w:pPr>
      <w:r>
        <w:t xml:space="preserve">Each of the following fish </w:t>
      </w:r>
      <w:proofErr w:type="gramStart"/>
      <w:r>
        <w:t>were</w:t>
      </w:r>
      <w:proofErr w:type="gramEnd"/>
      <w:r>
        <w:t xml:space="preserve"> measured by using color tiles as a non-standard unit of measurement.</w:t>
      </w:r>
    </w:p>
    <w:p w:rsidR="00F916FC" w:rsidRDefault="00F916FC" w:rsidP="00F916FC">
      <w:pPr>
        <w:jc w:val="center"/>
      </w:pPr>
    </w:p>
    <w:sectPr w:rsidR="00F916FC" w:rsidSect="008F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6FC"/>
    <w:rsid w:val="008F1FFF"/>
    <w:rsid w:val="00F9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Daemen College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1</cp:revision>
  <dcterms:created xsi:type="dcterms:W3CDTF">2011-05-23T15:18:00Z</dcterms:created>
  <dcterms:modified xsi:type="dcterms:W3CDTF">2011-05-23T15:20:00Z</dcterms:modified>
</cp:coreProperties>
</file>