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2" w:rsidRPr="009119A9" w:rsidRDefault="009A6702" w:rsidP="009A6702">
      <w:pPr>
        <w:rPr>
          <w:b/>
          <w:bCs/>
          <w:sz w:val="28"/>
          <w:szCs w:val="28"/>
        </w:rPr>
      </w:pPr>
      <w:r w:rsidRPr="009119A9">
        <w:rPr>
          <w:b/>
          <w:bCs/>
          <w:sz w:val="28"/>
          <w:szCs w:val="28"/>
        </w:rPr>
        <w:t>Rubric</w:t>
      </w:r>
    </w:p>
    <w:p w:rsidR="009A6702" w:rsidRPr="009119A9" w:rsidRDefault="009A6702" w:rsidP="009A6702">
      <w:pPr>
        <w:rPr>
          <w:i/>
          <w:iCs/>
        </w:rPr>
      </w:pPr>
      <w:r w:rsidRPr="009119A9">
        <w:t>Name __</w:t>
      </w:r>
      <w:r>
        <w:t>__________________________</w:t>
      </w:r>
      <w:r>
        <w:tab/>
      </w:r>
      <w:r>
        <w:tab/>
      </w:r>
      <w:r>
        <w:tab/>
      </w:r>
      <w:r>
        <w:tab/>
      </w:r>
      <w:r w:rsidRPr="009119A9">
        <w:rPr>
          <w:i/>
          <w:iCs/>
        </w:rPr>
        <w:t xml:space="preserve">Views of Water on Earth </w:t>
      </w:r>
    </w:p>
    <w:p w:rsidR="009A6702" w:rsidRPr="009119A9" w:rsidRDefault="009A6702" w:rsidP="009A6702">
      <w:pPr>
        <w:jc w:val="center"/>
        <w:rPr>
          <w:i/>
          <w:iCs/>
        </w:rPr>
      </w:pPr>
    </w:p>
    <w:p w:rsidR="009A6702" w:rsidRPr="009119A9" w:rsidRDefault="009A6702" w:rsidP="009A6702">
      <w:pPr>
        <w:jc w:val="center"/>
        <w:rPr>
          <w:i/>
          <w:iCs/>
        </w:rPr>
      </w:pPr>
      <w:r w:rsidRPr="009119A9">
        <w:rPr>
          <w:i/>
          <w:iCs/>
        </w:rPr>
        <w:t>Water Cycle Rubric</w:t>
      </w:r>
    </w:p>
    <w:p w:rsidR="009A6702" w:rsidRPr="009119A9" w:rsidRDefault="009A6702" w:rsidP="009A6702">
      <w:pPr>
        <w:rPr>
          <w:i/>
          <w:iCs/>
        </w:rPr>
      </w:pPr>
    </w:p>
    <w:p w:rsidR="009A6702" w:rsidRPr="009119A9" w:rsidRDefault="009A6702" w:rsidP="009A6702">
      <w:pPr>
        <w:rPr>
          <w:i/>
          <w:iCs/>
        </w:rPr>
      </w:pPr>
    </w:p>
    <w:p w:rsidR="009A6702" w:rsidRPr="009119A9" w:rsidRDefault="009A6702" w:rsidP="009A6702"/>
    <w:tbl>
      <w:tblPr>
        <w:tblpPr w:leftFromText="180" w:rightFromText="180" w:vertAnchor="text" w:horzAnchor="margin" w:tblpXSpec="center" w:tblpY="-106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7"/>
        <w:gridCol w:w="1817"/>
        <w:gridCol w:w="1747"/>
        <w:gridCol w:w="1747"/>
        <w:gridCol w:w="1778"/>
      </w:tblGrid>
      <w:tr w:rsidR="009A6702" w:rsidRPr="009119A9" w:rsidTr="006C4CA6">
        <w:trPr>
          <w:trHeight w:val="353"/>
        </w:trPr>
        <w:tc>
          <w:tcPr>
            <w:tcW w:w="2384" w:type="dxa"/>
          </w:tcPr>
          <w:p w:rsidR="009A6702" w:rsidRPr="009119A9" w:rsidRDefault="009A6702" w:rsidP="006C4CA6">
            <w:pPr>
              <w:jc w:val="center"/>
            </w:pPr>
            <w:r w:rsidRPr="009119A9">
              <w:t>Attributes</w:t>
            </w:r>
          </w:p>
        </w:tc>
        <w:tc>
          <w:tcPr>
            <w:tcW w:w="1825" w:type="dxa"/>
          </w:tcPr>
          <w:p w:rsidR="009A6702" w:rsidRPr="009119A9" w:rsidRDefault="009A6702" w:rsidP="006C4CA6">
            <w:pPr>
              <w:jc w:val="center"/>
            </w:pPr>
            <w:r w:rsidRPr="009119A9">
              <w:t>4-Electric Excellent</w:t>
            </w:r>
          </w:p>
        </w:tc>
        <w:tc>
          <w:tcPr>
            <w:tcW w:w="1772" w:type="dxa"/>
          </w:tcPr>
          <w:p w:rsidR="009A6702" w:rsidRPr="009119A9" w:rsidRDefault="009A6702" w:rsidP="006C4CA6">
            <w:pPr>
              <w:jc w:val="center"/>
            </w:pPr>
            <w:r w:rsidRPr="009119A9">
              <w:t>3-Glorious Good</w:t>
            </w:r>
          </w:p>
        </w:tc>
        <w:tc>
          <w:tcPr>
            <w:tcW w:w="1772" w:type="dxa"/>
          </w:tcPr>
          <w:p w:rsidR="009A6702" w:rsidRPr="009119A9" w:rsidRDefault="009A6702" w:rsidP="006C4CA6">
            <w:pPr>
              <w:jc w:val="center"/>
            </w:pPr>
            <w:r w:rsidRPr="009119A9">
              <w:t>2-Fancy</w:t>
            </w:r>
          </w:p>
          <w:p w:rsidR="009A6702" w:rsidRPr="009119A9" w:rsidRDefault="009A6702" w:rsidP="006C4CA6">
            <w:pPr>
              <w:jc w:val="center"/>
            </w:pPr>
            <w:r w:rsidRPr="009119A9">
              <w:t>Fair</w:t>
            </w:r>
          </w:p>
        </w:tc>
        <w:tc>
          <w:tcPr>
            <w:tcW w:w="1793" w:type="dxa"/>
          </w:tcPr>
          <w:p w:rsidR="009A6702" w:rsidRPr="009119A9" w:rsidRDefault="009A6702" w:rsidP="006C4CA6">
            <w:pPr>
              <w:jc w:val="center"/>
            </w:pPr>
            <w:r w:rsidRPr="009119A9">
              <w:t>1-Pleading</w:t>
            </w:r>
          </w:p>
          <w:p w:rsidR="009A6702" w:rsidRPr="009119A9" w:rsidRDefault="009A6702" w:rsidP="006C4CA6">
            <w:pPr>
              <w:jc w:val="center"/>
            </w:pPr>
            <w:r w:rsidRPr="009119A9">
              <w:t>Poor</w:t>
            </w:r>
          </w:p>
        </w:tc>
      </w:tr>
      <w:tr w:rsidR="009A6702" w:rsidRPr="009119A9" w:rsidTr="006C4CA6">
        <w:trPr>
          <w:trHeight w:val="1340"/>
        </w:trPr>
        <w:tc>
          <w:tcPr>
            <w:tcW w:w="2384" w:type="dxa"/>
          </w:tcPr>
          <w:p w:rsidR="009A6702" w:rsidRPr="009119A9" w:rsidRDefault="009A6702" w:rsidP="006C4CA6">
            <w:r w:rsidRPr="009119A9">
              <w:t>The Earths “spheres” are correctly identified.</w:t>
            </w:r>
          </w:p>
          <w:p w:rsidR="009A6702" w:rsidRPr="009119A9" w:rsidRDefault="009A6702" w:rsidP="006C4CA6"/>
          <w:p w:rsidR="009A6702" w:rsidRPr="009119A9" w:rsidRDefault="009A6702" w:rsidP="009A6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atmosphere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hydrosphere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lithosphere</w:t>
            </w:r>
          </w:p>
          <w:p w:rsidR="009A6702" w:rsidRPr="009119A9" w:rsidRDefault="009A6702" w:rsidP="006C4CA6"/>
          <w:p w:rsidR="009A6702" w:rsidRPr="009119A9" w:rsidRDefault="009A6702" w:rsidP="006C4CA6">
            <w:r w:rsidRPr="009119A9">
              <w:t xml:space="preserve">The </w:t>
            </w:r>
            <w:r w:rsidRPr="009119A9">
              <w:rPr>
                <w:b/>
                <w:bCs/>
              </w:rPr>
              <w:t>water cycle</w:t>
            </w:r>
            <w:r w:rsidRPr="009119A9">
              <w:t>’s four major parts are correctly identified: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evaporation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condensation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precipitation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119A9">
              <w:rPr>
                <w:rFonts w:ascii="Times New Roman" w:hAnsi="Times New Roman" w:cs="Times New Roman"/>
              </w:rPr>
              <w:t>runoff</w:t>
            </w:r>
          </w:p>
          <w:p w:rsidR="009A6702" w:rsidRPr="009119A9" w:rsidRDefault="009A6702" w:rsidP="006C4CA6">
            <w:r w:rsidRPr="009119A9">
              <w:t xml:space="preserve">P.I. - 2.1 Explain how the </w:t>
            </w:r>
            <w:r w:rsidRPr="009119A9">
              <w:rPr>
                <w:b/>
                <w:bCs/>
              </w:rPr>
              <w:t>atmosphere</w:t>
            </w:r>
            <w:r w:rsidRPr="009119A9">
              <w:t xml:space="preserve"> (air), </w:t>
            </w:r>
            <w:r w:rsidRPr="009119A9">
              <w:rPr>
                <w:b/>
                <w:bCs/>
              </w:rPr>
              <w:t>hydrosphere</w:t>
            </w:r>
            <w:r w:rsidRPr="009119A9">
              <w:t xml:space="preserve"> (water), and lithosphere (land) interact, evolve, and change. (</w:t>
            </w:r>
            <w:r w:rsidRPr="009119A9">
              <w:rPr>
                <w:b/>
                <w:bCs/>
              </w:rPr>
              <w:t xml:space="preserve">biosphere, </w:t>
            </w:r>
            <w:proofErr w:type="spellStart"/>
            <w:r w:rsidRPr="009119A9">
              <w:rPr>
                <w:b/>
                <w:bCs/>
              </w:rPr>
              <w:t>geosphere</w:t>
            </w:r>
            <w:proofErr w:type="spellEnd"/>
            <w:r w:rsidRPr="009119A9">
              <w:t>)</w:t>
            </w:r>
          </w:p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  <w:r w:rsidRPr="009119A9">
              <w:t>50 %</w:t>
            </w:r>
          </w:p>
        </w:tc>
        <w:tc>
          <w:tcPr>
            <w:tcW w:w="1825" w:type="dxa"/>
          </w:tcPr>
          <w:p w:rsidR="009A6702" w:rsidRPr="009119A9" w:rsidRDefault="009A6702" w:rsidP="006C4CA6">
            <w:r w:rsidRPr="009119A9">
              <w:t>All three “spheres”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r w:rsidRPr="009119A9">
              <w:t>All four major parts of the water cycle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  <w:r w:rsidRPr="009119A9">
              <w:t>2.0 pt.</w:t>
            </w:r>
          </w:p>
        </w:tc>
        <w:tc>
          <w:tcPr>
            <w:tcW w:w="1772" w:type="dxa"/>
          </w:tcPr>
          <w:p w:rsidR="009A6702" w:rsidRPr="009119A9" w:rsidRDefault="009A6702" w:rsidP="006C4CA6">
            <w:r w:rsidRPr="009119A9">
              <w:t>Two “spheres”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r w:rsidRPr="009119A9">
              <w:t>Three major parts of the water cycle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  <w:r w:rsidRPr="009119A9">
              <w:t>1.5 pt.</w:t>
            </w:r>
          </w:p>
        </w:tc>
        <w:tc>
          <w:tcPr>
            <w:tcW w:w="1772" w:type="dxa"/>
          </w:tcPr>
          <w:p w:rsidR="009A6702" w:rsidRPr="009119A9" w:rsidRDefault="009A6702" w:rsidP="006C4CA6">
            <w:r w:rsidRPr="009119A9">
              <w:t>One “sphere”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r w:rsidRPr="009119A9">
              <w:t>Two major parts of the water cycle are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  <w:r w:rsidRPr="009119A9">
              <w:t>1.0 pt.</w:t>
            </w:r>
          </w:p>
        </w:tc>
        <w:tc>
          <w:tcPr>
            <w:tcW w:w="1793" w:type="dxa"/>
          </w:tcPr>
          <w:p w:rsidR="009A6702" w:rsidRPr="009119A9" w:rsidRDefault="009A6702" w:rsidP="006C4CA6">
            <w:r w:rsidRPr="009119A9">
              <w:t>Zero “sphere” is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r w:rsidRPr="009119A9">
              <w:t>One major part of the water cycle is correctly identified.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</w:p>
          <w:p w:rsidR="009A6702" w:rsidRPr="009119A9" w:rsidRDefault="009A6702" w:rsidP="006C4CA6">
            <w:pPr>
              <w:jc w:val="center"/>
            </w:pPr>
            <w:r w:rsidRPr="009119A9">
              <w:t>.5 pt.</w:t>
            </w:r>
          </w:p>
        </w:tc>
      </w:tr>
      <w:tr w:rsidR="009A6702" w:rsidRPr="009119A9" w:rsidTr="006C4CA6">
        <w:trPr>
          <w:trHeight w:val="4701"/>
        </w:trPr>
        <w:tc>
          <w:tcPr>
            <w:tcW w:w="2384" w:type="dxa"/>
          </w:tcPr>
          <w:p w:rsidR="009A6702" w:rsidRPr="009119A9" w:rsidRDefault="009A6702" w:rsidP="006C4CA6">
            <w:r w:rsidRPr="009119A9">
              <w:lastRenderedPageBreak/>
              <w:t>Characteristics of the Water Cycle are correctly labeled with illustration.</w:t>
            </w:r>
          </w:p>
          <w:p w:rsidR="009A6702" w:rsidRPr="009119A9" w:rsidRDefault="009A6702" w:rsidP="006C4CA6">
            <w:r w:rsidRPr="009119A9">
              <w:t>Illustrations include: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19A9">
              <w:rPr>
                <w:rFonts w:ascii="Times New Roman" w:hAnsi="Times New Roman" w:cs="Times New Roman"/>
                <w:sz w:val="24"/>
                <w:szCs w:val="24"/>
              </w:rPr>
              <w:t>Clouds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19A9">
              <w:rPr>
                <w:rFonts w:ascii="Times New Roman" w:hAnsi="Times New Roman" w:cs="Times New Roman"/>
                <w:sz w:val="24"/>
                <w:szCs w:val="24"/>
              </w:rPr>
              <w:t>Water scene</w:t>
            </w:r>
          </w:p>
          <w:p w:rsidR="009A6702" w:rsidRPr="009119A9" w:rsidRDefault="009A6702" w:rsidP="009A67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19A9">
              <w:rPr>
                <w:rFonts w:ascii="Times New Roman" w:hAnsi="Times New Roman" w:cs="Times New Roman"/>
                <w:sz w:val="24"/>
                <w:szCs w:val="24"/>
              </w:rPr>
              <w:t>Hail, sleet, snow, rain</w:t>
            </w:r>
          </w:p>
          <w:p w:rsidR="009A6702" w:rsidRPr="009119A9" w:rsidRDefault="009A6702" w:rsidP="006C4CA6"/>
          <w:p w:rsidR="009A6702" w:rsidRPr="009119A9" w:rsidRDefault="009A6702" w:rsidP="006C4CA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1378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pt;margin-top:27.4pt;width:477.75pt;height:48pt;z-index:251660288">
                  <v:textbox style="mso-next-textbox:#_x0000_s1026">
                    <w:txbxContent>
                      <w:p w:rsidR="009A6702" w:rsidRDefault="009A6702" w:rsidP="009A6702">
                        <w:r>
                          <w:t>Comments:</w:t>
                        </w:r>
                      </w:p>
                    </w:txbxContent>
                  </v:textbox>
                </v:shape>
              </w:pict>
            </w:r>
            <w:r w:rsidRPr="009119A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25" w:type="dxa"/>
          </w:tcPr>
          <w:p w:rsidR="009A6702" w:rsidRPr="009119A9" w:rsidRDefault="009A6702" w:rsidP="006C4CA6">
            <w:r w:rsidRPr="009119A9">
              <w:t>Combines labeling within diagram and illustration to create new knowledge that is comprehensive and significant.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  <w:r w:rsidRPr="009119A9">
              <w:t>2.0 pt.</w:t>
            </w:r>
          </w:p>
        </w:tc>
        <w:tc>
          <w:tcPr>
            <w:tcW w:w="1772" w:type="dxa"/>
          </w:tcPr>
          <w:p w:rsidR="009A6702" w:rsidRPr="009119A9" w:rsidRDefault="009A6702" w:rsidP="006C4CA6">
            <w:r w:rsidRPr="009119A9">
              <w:t>Combines few labeling within diagram or illustration. The meaning of the topic is vague.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  <w:r w:rsidRPr="009119A9">
              <w:t>1.5 pt.</w:t>
            </w:r>
          </w:p>
        </w:tc>
        <w:tc>
          <w:tcPr>
            <w:tcW w:w="1772" w:type="dxa"/>
          </w:tcPr>
          <w:p w:rsidR="009A6702" w:rsidRPr="009119A9" w:rsidRDefault="009A6702" w:rsidP="006C4CA6">
            <w:pPr>
              <w:pStyle w:val="NormalWeb"/>
            </w:pPr>
            <w:r w:rsidRPr="009119A9">
              <w:rPr>
                <w:sz w:val="22"/>
                <w:szCs w:val="22"/>
              </w:rPr>
              <w:t>Combines labeling and illustration without reviewing content for correct information.</w:t>
            </w:r>
          </w:p>
          <w:p w:rsidR="009A6702" w:rsidRPr="009119A9" w:rsidRDefault="009A6702" w:rsidP="006C4CA6">
            <w:pPr>
              <w:pStyle w:val="NormalWeb"/>
            </w:pP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  <w:r w:rsidRPr="009119A9">
              <w:t>1.0 pt.</w:t>
            </w:r>
          </w:p>
        </w:tc>
        <w:tc>
          <w:tcPr>
            <w:tcW w:w="1793" w:type="dxa"/>
          </w:tcPr>
          <w:p w:rsidR="009A6702" w:rsidRPr="009119A9" w:rsidRDefault="009A6702" w:rsidP="006C4CA6">
            <w:r w:rsidRPr="009119A9">
              <w:t>Combines little or no information. Needs more development.</w:t>
            </w:r>
          </w:p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/>
          <w:p w:rsidR="009A6702" w:rsidRPr="009119A9" w:rsidRDefault="009A6702" w:rsidP="006C4CA6">
            <w:pPr>
              <w:jc w:val="center"/>
            </w:pPr>
            <w:r w:rsidRPr="009119A9">
              <w:t>.5 pt.</w:t>
            </w:r>
          </w:p>
        </w:tc>
      </w:tr>
    </w:tbl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/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rPr>
          <w:b/>
          <w:bCs/>
          <w:sz w:val="28"/>
          <w:szCs w:val="28"/>
        </w:rPr>
      </w:pPr>
    </w:p>
    <w:p w:rsidR="009A6702" w:rsidRPr="009119A9" w:rsidRDefault="009A6702" w:rsidP="009A6702">
      <w:pPr>
        <w:jc w:val="center"/>
        <w:rPr>
          <w:b/>
          <w:bCs/>
          <w:sz w:val="28"/>
          <w:szCs w:val="28"/>
        </w:rPr>
      </w:pPr>
    </w:p>
    <w:p w:rsidR="009A6702" w:rsidRPr="009119A9" w:rsidRDefault="009A6702" w:rsidP="009A6702">
      <w:pPr>
        <w:jc w:val="center"/>
        <w:rPr>
          <w:b/>
          <w:bCs/>
          <w:sz w:val="28"/>
          <w:szCs w:val="28"/>
        </w:rPr>
      </w:pPr>
    </w:p>
    <w:p w:rsidR="009A6702" w:rsidRPr="009119A9" w:rsidRDefault="009A6702" w:rsidP="009A6702">
      <w:pPr>
        <w:jc w:val="center"/>
        <w:rPr>
          <w:b/>
          <w:bCs/>
          <w:sz w:val="28"/>
          <w:szCs w:val="28"/>
        </w:rPr>
      </w:pPr>
    </w:p>
    <w:p w:rsidR="009A6702" w:rsidRPr="009119A9" w:rsidRDefault="009A6702" w:rsidP="009A6702">
      <w:pPr>
        <w:jc w:val="center"/>
        <w:rPr>
          <w:b/>
          <w:bCs/>
          <w:sz w:val="28"/>
          <w:szCs w:val="28"/>
        </w:rPr>
      </w:pPr>
      <w:r w:rsidRPr="009119A9">
        <w:rPr>
          <w:b/>
          <w:bCs/>
          <w:sz w:val="28"/>
          <w:szCs w:val="28"/>
        </w:rPr>
        <w:t>Total Score:</w:t>
      </w:r>
    </w:p>
    <w:p w:rsidR="009A6702" w:rsidRPr="009119A9" w:rsidRDefault="009A6702" w:rsidP="009A6702"/>
    <w:p w:rsidR="009A6702" w:rsidRPr="009119A9" w:rsidRDefault="009A6702" w:rsidP="009A6702"/>
    <w:p w:rsidR="009A7F99" w:rsidRDefault="009A7F99"/>
    <w:sectPr w:rsidR="009A7F99" w:rsidSect="009A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6B0"/>
    <w:multiLevelType w:val="hybridMultilevel"/>
    <w:tmpl w:val="EC3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085675"/>
    <w:multiLevelType w:val="hybridMultilevel"/>
    <w:tmpl w:val="F92A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AD0ADF"/>
    <w:multiLevelType w:val="hybridMultilevel"/>
    <w:tmpl w:val="9754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702"/>
    <w:rsid w:val="009A6702"/>
    <w:rsid w:val="009A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67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9A67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>Daemen College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2011-05-19T14:56:00Z</dcterms:created>
  <dcterms:modified xsi:type="dcterms:W3CDTF">2011-05-19T14:57:00Z</dcterms:modified>
</cp:coreProperties>
</file>